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56" w:rsidRPr="00377DE3" w:rsidRDefault="00377DE3" w:rsidP="00377DE3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77DE3">
        <w:rPr>
          <w:rFonts w:ascii="Times New Roman" w:hAnsi="Times New Roman" w:cs="Times New Roman"/>
          <w:b/>
          <w:sz w:val="28"/>
          <w:szCs w:val="28"/>
          <w:lang w:val="uk-UA"/>
        </w:rPr>
        <w:t>Повернення коштів за квитки, туристичні тури під час епідемії коронавірусу</w:t>
      </w:r>
    </w:p>
    <w:bookmarkEnd w:id="0"/>
    <w:p w:rsid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F2" w:rsidRPr="00175056" w:rsidRDefault="00B02E03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lang w:val="uk-UA"/>
        </w:rPr>
        <w:t>На сьогодні, для багатьох українців питання повернення коштів за зірвану поїздку стає все більш нагальним. В зв’язку з цим фахівці Кропивницького місцевого центру з надання безоплатної вторинної правової допомоги роз’яснюють, які дії необхідно виконати аби відмінена поїздка не псувала наст</w:t>
      </w:r>
      <w:r w:rsidR="00175056" w:rsidRPr="00175056">
        <w:rPr>
          <w:rFonts w:ascii="Times New Roman" w:hAnsi="Times New Roman" w:cs="Times New Roman"/>
          <w:sz w:val="28"/>
          <w:szCs w:val="28"/>
          <w:lang w:val="uk-UA"/>
        </w:rPr>
        <w:t>рій через марно витрачені кошти.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056" w:rsidRPr="00175056" w:rsidRDefault="00175056" w:rsidP="00175056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056">
        <w:rPr>
          <w:rFonts w:ascii="Times New Roman" w:hAnsi="Times New Roman" w:cs="Times New Roman"/>
          <w:b/>
          <w:sz w:val="28"/>
          <w:szCs w:val="28"/>
          <w:lang w:val="uk-UA"/>
        </w:rPr>
        <w:t>Чи можна повернути кошти за зірвану поїздку через епідемію коронавірусу?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F2" w:rsidRPr="00175056" w:rsidRDefault="006E3CF2" w:rsidP="00175056">
      <w:pPr>
        <w:pStyle w:val="a5"/>
        <w:ind w:firstLine="992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Більшість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авіакомпаній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повертають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гроші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 квитки, але з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турфірмами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все не так просто. Багато в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чому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повернення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коштів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 тур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залежить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від договору, в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якому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мають бути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прописані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можливі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терміни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відмови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 причини </w:t>
      </w:r>
      <w:proofErr w:type="spellStart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невиїзду</w:t>
      </w:r>
      <w:proofErr w:type="spellEnd"/>
      <w:r w:rsidRPr="001750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E3CF2" w:rsidRPr="00175056" w:rsidRDefault="006E3CF2" w:rsidP="00175056">
      <w:pPr>
        <w:pStyle w:val="a5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Щоб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зрозуміти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турист на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повернення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грошей, треба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дивитись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турагентом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яким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турагента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туроператора і туриста. Коли турист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купує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послугу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щось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домовляється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сплачує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гроші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погоджується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турагентом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туристом. Від цього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залежатиме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повернуть туристу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гроші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CF2" w:rsidRPr="00175056" w:rsidRDefault="006E3CF2" w:rsidP="00175056">
      <w:pPr>
        <w:pStyle w:val="a5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гроші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якщо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зможе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домовитися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туроператором, а той, у свою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чергу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погодить із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авіакомпанією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стороною, що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приймає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кордоном. Цього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майже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піклується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CF2" w:rsidRPr="00175056" w:rsidRDefault="006E3CF2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стосується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вірогідності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повернення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коштів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в кожному конкретному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випадку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буде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того, як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домовляться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якщо не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домовляться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яку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позицію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займе суд, де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вирішувати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суперечку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5056" w:rsidRPr="00175056" w:rsidRDefault="00175056" w:rsidP="00175056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Чи може </w:t>
      </w:r>
      <w:proofErr w:type="spellStart"/>
      <w:r w:rsidRPr="001750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турагент</w:t>
      </w:r>
      <w:proofErr w:type="spellEnd"/>
      <w:r w:rsidRPr="001750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 туроператор зможуть уникнути відповідальності?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E3CF2" w:rsidRPr="00175056" w:rsidRDefault="006E3CF2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зв’язку з тим, що Верховна Рада України визнала карантин і ситуацію із корона вірусом підставою для форс-мажору, </w:t>
      </w:r>
      <w:r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туроператори та авіакомпанії можуть отримати в Торгово-промисловій палаті України довідку про те, що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00201A"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 форс-мажором і саме це завадило</w:t>
      </w:r>
      <w:r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 надати послугу</w:t>
      </w:r>
      <w:r w:rsidR="0000201A"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туроператор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повертати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від виконання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</w:t>
      </w:r>
      <w:r w:rsidR="0000201A"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карантин і все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налагодиться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, туроператор </w:t>
      </w:r>
      <w:proofErr w:type="spellStart"/>
      <w:r w:rsidR="0000201A" w:rsidRPr="00175056">
        <w:rPr>
          <w:rFonts w:ascii="Times New Roman" w:hAnsi="Times New Roman" w:cs="Times New Roman"/>
          <w:sz w:val="28"/>
          <w:szCs w:val="28"/>
          <w:lang w:val="uk-UA"/>
        </w:rPr>
        <w:t>зобов’язан</w:t>
      </w:r>
      <w:proofErr w:type="spellEnd"/>
      <w:r w:rsidR="0000201A" w:rsidRPr="00175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175056">
        <w:rPr>
          <w:rFonts w:ascii="Times New Roman" w:hAnsi="Times New Roman" w:cs="Times New Roman"/>
          <w:sz w:val="28"/>
          <w:szCs w:val="28"/>
        </w:rPr>
        <w:t>.</w:t>
      </w:r>
    </w:p>
    <w:p w:rsidR="0000201A" w:rsidRPr="00175056" w:rsidRDefault="0000201A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є</w:t>
      </w: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нюа</w:t>
      </w: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нс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Я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кщо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поїздка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переноситься,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сезон, коли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ціни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вищі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початку сезону,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доплатити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тур.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Домовленості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можуть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змінюватися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залежно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того, як турист буде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домовлятися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турагентом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той – з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туропратором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стороною, що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приймає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CF2" w:rsidRPr="00175056" w:rsidRDefault="0000201A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Якщо турист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погодиться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перенести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поїздку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зможе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поїхати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іншої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більш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вигідних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трохи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пізніше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якщо турист не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захоче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домовлятись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взагалі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нічого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отримати</w:t>
      </w:r>
      <w:proofErr w:type="spellEnd"/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01A" w:rsidRPr="00175056" w:rsidRDefault="0000201A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Туроператори та інші гравці туристичного ринку за останні роки настільки відшліфували свої договори, що несуть мінімальні штрафи й втрати. 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75056" w:rsidRPr="00175056" w:rsidRDefault="00175056" w:rsidP="00175056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Чи повернуть кошти за авіаквитки?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переважній більшості авіакомпанії повертають гроші за заброньовані квитки, якщо самі скасовують рейси. До того ж, є певні положення, які передбачають відповідальність авіаперевізників у разі скасування рейсів на певні напрямки. Якщо авіаперевізник скасовує рейс менш ніж за 2 тижні до моменту рейсу й не пропонує заміну, то, крім повернення грошей за квиток, він повинен сплатити штраф кожному туристові (сума штрафу може бути </w:t>
      </w:r>
      <w:r w:rsidR="00377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більшено залежно від дальності перельоту).</w:t>
      </w:r>
    </w:p>
    <w:p w:rsidR="00175056" w:rsidRPr="00175056" w:rsidRDefault="00175056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50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ситуації з коронавірусом авіакомпанії, імовірніше, також отримають довідки про форс-мажор. Є розпорядження урядів різних держав, які забороняють літати до цих країн. </w:t>
      </w:r>
    </w:p>
    <w:p w:rsidR="006E3CF2" w:rsidRDefault="006E3CF2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Приймаючи до уваги збільшення рівня правових питань та проблем, які виникають,  у тому числі, через впровадження карантину система надання безоплатної правової допомоги посилює роботу своїх дистанційних сервісів надання БПД.</w:t>
      </w: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Як отримати правову допомогу дистанційно:</w:t>
      </w: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ab/>
        <w:t>зателефонувати на безкоштовний номер системи надання безоплатної правової допомоги 0 800-213-103;</w:t>
      </w: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поставити питання в повідомленні на електронну адресу центру </w:t>
      </w:r>
      <w:hyperlink r:id="rId5" w:history="1">
        <w:r w:rsidRPr="008135C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kropyvnytskyi1.kropyvnytskyi@legalaid.kr.ua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поставити запитання в </w:t>
      </w:r>
      <w:proofErr w:type="spellStart"/>
      <w:r w:rsidRPr="00377DE3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 w:rsidRPr="00377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7DE3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377DE3">
        <w:rPr>
          <w:rFonts w:ascii="Times New Roman" w:hAnsi="Times New Roman" w:cs="Times New Roman"/>
          <w:sz w:val="28"/>
          <w:szCs w:val="28"/>
          <w:lang w:val="uk-UA"/>
        </w:rPr>
        <w:t xml:space="preserve">-сторінки системи БПД </w:t>
      </w:r>
      <w:hyperlink r:id="rId6" w:history="1">
        <w:r w:rsidRPr="008135C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https://www.facebook.com/Kropyvnytskyi.1.Centre.BVPD/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ab/>
        <w:t>написати на електронну пошту найближчого місцевого центру (адреси можна дізнатися на сайті системи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ПД </w:t>
      </w:r>
      <w:hyperlink r:id="rId7" w:history="1">
        <w:r w:rsidRPr="008135C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https://www.legalaid.gov.ua/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DE3" w:rsidRPr="00377DE3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скористатися правничою </w:t>
      </w:r>
      <w:proofErr w:type="spellStart"/>
      <w:r w:rsidRPr="00377DE3">
        <w:rPr>
          <w:rFonts w:ascii="Times New Roman" w:hAnsi="Times New Roman" w:cs="Times New Roman"/>
          <w:sz w:val="28"/>
          <w:szCs w:val="28"/>
          <w:lang w:val="uk-UA"/>
        </w:rPr>
        <w:t>вікіпедією</w:t>
      </w:r>
      <w:proofErr w:type="spellEnd"/>
      <w:r w:rsidRPr="00377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7DE3">
        <w:rPr>
          <w:rFonts w:ascii="Times New Roman" w:hAnsi="Times New Roman" w:cs="Times New Roman"/>
          <w:sz w:val="28"/>
          <w:szCs w:val="28"/>
          <w:lang w:val="uk-UA"/>
        </w:rPr>
        <w:t>WikiLegalA</w:t>
      </w:r>
      <w:r>
        <w:rPr>
          <w:rFonts w:ascii="Times New Roman" w:hAnsi="Times New Roman" w:cs="Times New Roman"/>
          <w:sz w:val="28"/>
          <w:szCs w:val="28"/>
          <w:lang w:val="uk-UA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8135C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https://wiki.legalaid.gov.ua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DE3" w:rsidRPr="00175056" w:rsidRDefault="00377DE3" w:rsidP="00377DE3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DE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ab/>
        <w:t>прочитати правову консультацію на телеграм-каналі «Безоплатна правова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помога» </w:t>
      </w:r>
      <w:hyperlink r:id="rId9" w:history="1">
        <w:r w:rsidRPr="008135C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https://t.me/ualegalaid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CF2" w:rsidRPr="00175056" w:rsidRDefault="006E3CF2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F2" w:rsidRPr="00175056" w:rsidRDefault="006E3CF2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F2" w:rsidRPr="00175056" w:rsidRDefault="006E3CF2" w:rsidP="001750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3CF2" w:rsidRPr="00175056" w:rsidSect="00D6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3"/>
    <w:rsid w:val="0000201A"/>
    <w:rsid w:val="00175056"/>
    <w:rsid w:val="00237D9D"/>
    <w:rsid w:val="00377DE3"/>
    <w:rsid w:val="006E3CF2"/>
    <w:rsid w:val="00776460"/>
    <w:rsid w:val="00B02E03"/>
    <w:rsid w:val="00D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B053-4007-4AFF-9518-76134FD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CF2"/>
    <w:rPr>
      <w:b/>
      <w:bCs/>
    </w:rPr>
  </w:style>
  <w:style w:type="paragraph" w:styleId="a5">
    <w:name w:val="No Spacing"/>
    <w:uiPriority w:val="1"/>
    <w:qFormat/>
    <w:rsid w:val="006E3C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E3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legalai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alaid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Kropyvnytskyi.1.Centre.BVPD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opyvnytskyi1.kropyvnytskyi@legalaid.kr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ualegala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FB0B0-0675-4E0D-A681-D23657A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Rajon</cp:lastModifiedBy>
  <cp:revision>2</cp:revision>
  <dcterms:created xsi:type="dcterms:W3CDTF">2020-05-29T10:17:00Z</dcterms:created>
  <dcterms:modified xsi:type="dcterms:W3CDTF">2020-05-29T10:17:00Z</dcterms:modified>
</cp:coreProperties>
</file>