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639" w:rsidRDefault="00851FB9" w:rsidP="00851FB9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</w:pPr>
      <w:r w:rsidRPr="00851FB9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«Порядок оплати оренди під час карантину»</w:t>
      </w:r>
    </w:p>
    <w:p w:rsidR="00FF4AA0" w:rsidRPr="004C2287" w:rsidRDefault="00854C56" w:rsidP="004C2287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6"/>
          <w:b w:val="0"/>
        </w:rPr>
      </w:pPr>
      <w:r w:rsidRPr="004C2287">
        <w:rPr>
          <w:rStyle w:val="a4"/>
          <w:i w:val="0"/>
        </w:rPr>
        <w:t xml:space="preserve">Відповідно до Постанови КМУ «Про запобігання поширенню на території України </w:t>
      </w:r>
      <w:proofErr w:type="spellStart"/>
      <w:r w:rsidRPr="004C2287">
        <w:rPr>
          <w:rStyle w:val="a4"/>
          <w:i w:val="0"/>
        </w:rPr>
        <w:t>коронавірусу</w:t>
      </w:r>
      <w:proofErr w:type="spellEnd"/>
      <w:r w:rsidRPr="004C2287">
        <w:rPr>
          <w:rStyle w:val="a4"/>
          <w:i w:val="0"/>
        </w:rPr>
        <w:t xml:space="preserve"> COVID-19» № 211 від 11 березня 2020 р., Постанови КМУ від 16 березня 2020 року №215 та від 25 березня 2020 року «Про внесення змін до постанови КМУ від 11 березня 2020 р. № 211 «Про запобігання поширенню на території України </w:t>
      </w:r>
      <w:proofErr w:type="spellStart"/>
      <w:r w:rsidRPr="004C2287">
        <w:rPr>
          <w:rStyle w:val="a4"/>
          <w:i w:val="0"/>
        </w:rPr>
        <w:t>коронавірусу</w:t>
      </w:r>
      <w:proofErr w:type="spellEnd"/>
      <w:r w:rsidRPr="004C2287">
        <w:rPr>
          <w:rStyle w:val="a4"/>
          <w:i w:val="0"/>
        </w:rPr>
        <w:t xml:space="preserve"> COVID-19», заборонено з 00 год. 01 хв. 17 березня 2020 року до 24 квітня 2020 року роботу суб’єктів господарювання, яка передбачає приймання відвідувачів, зокрема закладів громадського харчування (ресторанів, кафе тощо), торговельно-розважальних центрів, інших закладів розважальної діяльності, фітнес-центрів, закладів культури, торговельного і побутового обслуговування населення. Внаслідок вказаних нормативно-правових актів фактично паралізована підприємницька діяльність значної кількості суб’єктів господарювання на території України, які орендують приміщення для бізнесу та не можуть фактично їх використовувати для отримання прибутку необхідного у т.ч. для сплати орендної плати.</w:t>
      </w:r>
      <w:r w:rsidRPr="004C2287">
        <w:rPr>
          <w:rStyle w:val="a4"/>
          <w:i w:val="0"/>
        </w:rPr>
        <w:br/>
      </w:r>
    </w:p>
    <w:p w:rsidR="00FF4AA0" w:rsidRPr="004C2287" w:rsidRDefault="00FF4AA0" w:rsidP="004C2287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4C2287">
        <w:rPr>
          <w:rStyle w:val="a6"/>
          <w:b w:val="0"/>
        </w:rPr>
        <w:t xml:space="preserve"> В першу чергу, поясніть орендодавцю реальну неможливість використання орендованого приміщення</w:t>
      </w:r>
      <w:r w:rsidRPr="004C2287">
        <w:t xml:space="preserve"> (через заборону роботи підприємства/не можливість дістатись на підприємство/забезпечення виконання роботодавцем вимог законодавства щодо запобігання виникнення і поширення </w:t>
      </w:r>
      <w:proofErr w:type="spellStart"/>
      <w:r w:rsidRPr="004C2287">
        <w:t>короновірусної</w:t>
      </w:r>
      <w:proofErr w:type="spellEnd"/>
      <w:r w:rsidRPr="004C2287">
        <w:t xml:space="preserve"> хвороби (COVID - 19).</w:t>
      </w:r>
    </w:p>
    <w:p w:rsidR="00FF4AA0" w:rsidRPr="004C2287" w:rsidRDefault="00FF4AA0" w:rsidP="004C2287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4C2287">
        <w:t>Так, наприклад Постановою КМУ від 16.03.2020 року № 215 з 17.03.2020 року заборонена робота торговельно-розважальних центрів, закладів громадського харчування, інших закладів розважальної діяльності, фітнес-центрів, закладів культури, торговельного і побутового обслуговування населення. Відповідно, власник такого бізнесу, що орендує, наприклад, торгові площі у цьому ТРЦ, не має жодної можливості ними користуватися, бо це заборонено.</w:t>
      </w:r>
    </w:p>
    <w:p w:rsidR="00FF4AA0" w:rsidRPr="004C2287" w:rsidRDefault="00FF4AA0" w:rsidP="004C2287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4C2287">
        <w:t>Згідно ч. 4, ч.6 ст. 762 Цивільного кодексу України, наймач має право вимагати зменшення плати, якщо через обставини, за які він не відповідає, можливість користування майном істотно зменшилася; наймач звільняється від плати за весь час, протягом якого майно не могло бути використане ним через обставини, за які він не відповідає.</w:t>
      </w:r>
    </w:p>
    <w:p w:rsidR="00FF4AA0" w:rsidRPr="004C2287" w:rsidRDefault="00FF4AA0" w:rsidP="004C2287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4C2287">
        <w:t>Згідно ст. 286 Господарського кодексу України, орендар має право вимагати зменшення розміру орендної плати, якщо через обставини, за які він не відповідає, змінилися передбачені договором умови господарювання.</w:t>
      </w:r>
    </w:p>
    <w:p w:rsidR="00FF4AA0" w:rsidRPr="004C2287" w:rsidRDefault="00FF4AA0" w:rsidP="004C2287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4C2287">
        <w:t xml:space="preserve">Також, Законом України «Про внесення змін до деяких законодавчих актів України, спрямованих на запобігання виникнення і поширення </w:t>
      </w:r>
      <w:proofErr w:type="spellStart"/>
      <w:r w:rsidRPr="004C2287">
        <w:t>короновірусної</w:t>
      </w:r>
      <w:proofErr w:type="spellEnd"/>
      <w:r w:rsidRPr="004C2287">
        <w:t xml:space="preserve"> хвороби (COVID-19)» № 3219 передбачена можливість роботи вдома для працівників. А наполегливі рекомендації органів державної влади, штрафні санкції, введення надзвичайної ситуації, не дають варіантів бізнесу для продовження звичного режиму роботи.</w:t>
      </w:r>
    </w:p>
    <w:p w:rsidR="00FF4AA0" w:rsidRPr="004C2287" w:rsidRDefault="00FF4AA0" w:rsidP="004C2287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4C2287">
        <w:t>Тому, усі ці положення чинного законодавства дають право орендарю ініціювати зміни до договору оренди та просити зменшення орендної плати або ж звільнення від неї.</w:t>
      </w:r>
    </w:p>
    <w:p w:rsidR="004C2287" w:rsidRPr="004C2287" w:rsidRDefault="004C2287" w:rsidP="004C2287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4C2287">
        <w:rPr>
          <w:rStyle w:val="a6"/>
          <w:b w:val="0"/>
        </w:rPr>
        <w:t>Держава передбачила податкові пільги для власників нежитлової нерухомості (орендодавців). По суті, це зроблено щоб створити більш лояльні умови під час карантину для усіх ланок бізнес-процесів, тому не соромтеся нагадати про це орендодавцю</w:t>
      </w:r>
      <w:r w:rsidRPr="004C2287">
        <w:t>.</w:t>
      </w:r>
    </w:p>
    <w:p w:rsidR="004C2287" w:rsidRPr="004C2287" w:rsidRDefault="004C2287" w:rsidP="004C2287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4C2287">
        <w:t xml:space="preserve">Зокрема, 18 березня 2020 р. Законом України «Про внесення змін до Податкового кодексу України та інших законів України щодо підтримки платників податків на період здійснення заходів, спрямованих на запобігання виникненню і поширенню </w:t>
      </w:r>
      <w:proofErr w:type="spellStart"/>
      <w:r w:rsidRPr="004C2287">
        <w:t>коронавірусної</w:t>
      </w:r>
      <w:proofErr w:type="spellEnd"/>
      <w:r w:rsidRPr="004C2287">
        <w:t xml:space="preserve"> хвороби (COVID-19) у період з 1 березня по 30 квітня 2020 р. об'єкти нежитлової нерухомості, які перебувають у власності фізичних або юридичних осіб звільнено від оподаткування податком на нерухоме майно, відмінне від земельної ділянки. Також, в цей період не нараховується та не сплачується плата за землю (земельний податок та орендна плата за земельні ділянки державної та комунальної власності).</w:t>
      </w:r>
    </w:p>
    <w:p w:rsidR="004C2287" w:rsidRPr="004C2287" w:rsidRDefault="004C2287" w:rsidP="004C2287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4C2287">
        <w:t>Фактично, у такий спосіб орендодавцю були надані податкові пільги при здійсненні його господарської діяльності на час карантину, то чому орендар не може просити більш лояльних умов оплати за орендоване майно для себе?</w:t>
      </w:r>
    </w:p>
    <w:p w:rsidR="00854C56" w:rsidRPr="004C2287" w:rsidRDefault="00854C56" w:rsidP="004C2287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854C56" w:rsidRPr="004C2287" w:rsidRDefault="00854C56" w:rsidP="004C2287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F668AA" w:rsidRPr="004C2287" w:rsidRDefault="00F668AA" w:rsidP="004C2287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4C2287">
        <w:rPr>
          <w:rStyle w:val="a4"/>
          <w:rFonts w:ascii="Times New Roman" w:hAnsi="Times New Roman" w:cs="Times New Roman"/>
          <w:i w:val="0"/>
          <w:sz w:val="24"/>
          <w:szCs w:val="24"/>
          <w:u w:val="single"/>
        </w:rPr>
        <w:t>З</w:t>
      </w:r>
      <w:r w:rsidR="00854C56" w:rsidRPr="004C2287">
        <w:rPr>
          <w:rStyle w:val="a4"/>
          <w:rFonts w:ascii="Times New Roman" w:hAnsi="Times New Roman" w:cs="Times New Roman"/>
          <w:i w:val="0"/>
          <w:sz w:val="24"/>
          <w:szCs w:val="24"/>
          <w:u w:val="single"/>
        </w:rPr>
        <w:t>разок заяви</w:t>
      </w:r>
      <w:r w:rsidRPr="004C2287">
        <w:rPr>
          <w:rStyle w:val="a4"/>
          <w:rFonts w:ascii="Times New Roman" w:hAnsi="Times New Roman" w:cs="Times New Roman"/>
          <w:i w:val="0"/>
          <w:sz w:val="24"/>
          <w:szCs w:val="24"/>
          <w:u w:val="single"/>
        </w:rPr>
        <w:t xml:space="preserve"> орендаря адресованої власнику приміщення щодо звільнення від орендної плати на період карантину.</w:t>
      </w:r>
      <w:r w:rsidRPr="004C2287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.</w:t>
      </w:r>
      <w:r w:rsidRPr="004C2287">
        <w:rPr>
          <w:rStyle w:val="a4"/>
          <w:rFonts w:ascii="Times New Roman" w:hAnsi="Times New Roman" w:cs="Times New Roman"/>
          <w:sz w:val="24"/>
          <w:szCs w:val="24"/>
        </w:rPr>
        <w:br/>
      </w:r>
      <w:r w:rsidR="00854C56" w:rsidRPr="004C2287">
        <w:rPr>
          <w:rStyle w:val="a4"/>
          <w:rFonts w:ascii="Times New Roman" w:hAnsi="Times New Roman" w:cs="Times New Roman"/>
          <w:i w:val="0"/>
          <w:sz w:val="24"/>
          <w:szCs w:val="24"/>
        </w:rPr>
        <w:br/>
      </w:r>
    </w:p>
    <w:p w:rsidR="00F668AA" w:rsidRPr="004C2287" w:rsidRDefault="00F668AA" w:rsidP="004C2287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F668AA" w:rsidRDefault="00F668AA" w:rsidP="004C2287">
      <w:pPr>
        <w:spacing w:after="0" w:line="240" w:lineRule="auto"/>
        <w:ind w:firstLine="709"/>
        <w:contextualSpacing/>
        <w:jc w:val="right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4C2287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Найменування, адреса орендодавця</w:t>
      </w:r>
    </w:p>
    <w:p w:rsidR="004C2287" w:rsidRPr="004C2287" w:rsidRDefault="004C2287" w:rsidP="004C2287">
      <w:pPr>
        <w:spacing w:after="0" w:line="240" w:lineRule="auto"/>
        <w:ind w:firstLine="709"/>
        <w:contextualSpacing/>
        <w:jc w:val="right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F668AA" w:rsidRPr="004C2287" w:rsidRDefault="00854C56" w:rsidP="004C2287">
      <w:pPr>
        <w:spacing w:after="0" w:line="240" w:lineRule="auto"/>
        <w:ind w:firstLine="709"/>
        <w:contextualSpacing/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4C2287">
        <w:rPr>
          <w:rStyle w:val="a4"/>
          <w:rFonts w:ascii="Times New Roman" w:hAnsi="Times New Roman" w:cs="Times New Roman"/>
          <w:i w:val="0"/>
          <w:sz w:val="24"/>
          <w:szCs w:val="24"/>
        </w:rPr>
        <w:t>З А Я В А</w:t>
      </w:r>
    </w:p>
    <w:p w:rsidR="00F668AA" w:rsidRPr="004C2287" w:rsidRDefault="00854C56" w:rsidP="004C2287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4C2287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20___ року між як орендодавцем та як орендарем укладено договір оренди нерухомого майна за адресою: для здійснення господарської діяльності, яка передбачає приймання відвідувачів, здійснення торговельного і побутового обслуговування населення. Відповідно до Постанови КМУ «Про запобігання поширенню на території України </w:t>
      </w:r>
      <w:proofErr w:type="spellStart"/>
      <w:r w:rsidRPr="004C2287">
        <w:rPr>
          <w:rStyle w:val="a4"/>
          <w:rFonts w:ascii="Times New Roman" w:hAnsi="Times New Roman" w:cs="Times New Roman"/>
          <w:i w:val="0"/>
          <w:sz w:val="24"/>
          <w:szCs w:val="24"/>
        </w:rPr>
        <w:t>коронавірусу</w:t>
      </w:r>
      <w:proofErr w:type="spellEnd"/>
      <w:r w:rsidRPr="004C2287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COVID-19» № 211 від 11 березня 2020 р., Постанови КМУ від 16 березня 2020 року №215 та від 25 березня 2020 року «Про внесення змін до постанови КМУ від 11 березня 2020 р. № 211 «Про запобігання поширенню на території України </w:t>
      </w:r>
      <w:proofErr w:type="spellStart"/>
      <w:r w:rsidRPr="004C2287">
        <w:rPr>
          <w:rStyle w:val="a4"/>
          <w:rFonts w:ascii="Times New Roman" w:hAnsi="Times New Roman" w:cs="Times New Roman"/>
          <w:i w:val="0"/>
          <w:sz w:val="24"/>
          <w:szCs w:val="24"/>
        </w:rPr>
        <w:t>коронавірусу</w:t>
      </w:r>
      <w:proofErr w:type="spellEnd"/>
      <w:r w:rsidRPr="004C2287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COVID-19», заборонено з 00 год. 01 хв. 17 березня 2020 року до 24 квітня 2020 року роботу суб’єктів господарювання, яка передбачає приймання відвідувачів, зокрема закладів громадського харчування (ресторанів, кафе тощо), торговельно-розважальних центрів, інших закладів розважальної діяльності, фітнес-центрів, закладів культури, торговельного і побутового обслуговування населення. Відповідно до ч.1.ч.6 ст. 762 Цивільного кодексу України За користування майном з наймача справляється плата, розмір якої встановлюється договором найму. Наймач звільняється від плати за весь час, протягом якого майно не могло бути використане ним через обставини, за які він не відповідає. </w:t>
      </w:r>
    </w:p>
    <w:p w:rsidR="00F668AA" w:rsidRPr="004C2287" w:rsidRDefault="00854C56" w:rsidP="004C2287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4C2287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Виходячи з викладеного, орендар як наймач позбавлений законного права використовувати зазначене нерухоме майно через обставини, за які він не відповідає. </w:t>
      </w:r>
    </w:p>
    <w:p w:rsidR="00F668AA" w:rsidRPr="004C2287" w:rsidRDefault="00854C56" w:rsidP="004C2287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4C2287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На підставі викладеного, </w:t>
      </w:r>
    </w:p>
    <w:p w:rsidR="00F668AA" w:rsidRPr="004C2287" w:rsidRDefault="00854C56" w:rsidP="004C2287">
      <w:pPr>
        <w:spacing w:after="0" w:line="240" w:lineRule="auto"/>
        <w:ind w:firstLine="709"/>
        <w:contextualSpacing/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4C2287">
        <w:rPr>
          <w:rStyle w:val="a4"/>
          <w:rFonts w:ascii="Times New Roman" w:hAnsi="Times New Roman" w:cs="Times New Roman"/>
          <w:i w:val="0"/>
          <w:sz w:val="24"/>
          <w:szCs w:val="24"/>
        </w:rPr>
        <w:t>П Р О Ш У</w:t>
      </w:r>
    </w:p>
    <w:p w:rsidR="004C2287" w:rsidRDefault="00854C56" w:rsidP="004C2287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i w:val="0"/>
        </w:rPr>
      </w:pPr>
      <w:r w:rsidRPr="004C2287">
        <w:rPr>
          <w:rStyle w:val="a4"/>
          <w:i w:val="0"/>
        </w:rPr>
        <w:t>Повідомити виконання як орендодавцем ч.6 ст. 762 Цивільного кодексу України в силу Постанови КМУ» № 211 від 11 березня 2020 р та №215 від 16 березня 2020 року щодо звільнення як орендаря від орендної плати за договором оренди від року за період з 00 год. 01 хв. 17 березня 2020 року до 3 квітня 2020 року. « » 2020 року</w:t>
      </w:r>
      <w:r w:rsidRPr="004C2287">
        <w:rPr>
          <w:rStyle w:val="a4"/>
          <w:i w:val="0"/>
        </w:rPr>
        <w:br/>
      </w:r>
    </w:p>
    <w:p w:rsidR="0099238E" w:rsidRPr="004C2287" w:rsidRDefault="0099238E" w:rsidP="0099238E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4C2287" w:rsidRPr="004C2287" w:rsidRDefault="004C2287" w:rsidP="004C2287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4C2287" w:rsidRPr="004C2287" w:rsidRDefault="0099238E" w:rsidP="004C2287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bookmarkStart w:id="0" w:name="_GoBack"/>
      <w:r>
        <w:t>Таким чином, о</w:t>
      </w:r>
      <w:r w:rsidR="004C2287" w:rsidRPr="004C2287">
        <w:t xml:space="preserve">рендар звільняється від сплати орендної плати на час карантину, якщо він у зв’язку з запровадженням карантину не може реалізувати жодну з </w:t>
      </w:r>
      <w:proofErr w:type="spellStart"/>
      <w:r w:rsidR="004C2287" w:rsidRPr="004C2287">
        <w:t>правомочностей</w:t>
      </w:r>
      <w:proofErr w:type="spellEnd"/>
      <w:r w:rsidR="004C2287" w:rsidRPr="004C2287">
        <w:t>, пов’язану з користуванням майном: приймати відвідувачів, бути допущеним до приміщення, знаходитись у ньому, зберігати у приміщенні речі тощо.</w:t>
      </w:r>
    </w:p>
    <w:bookmarkEnd w:id="0"/>
    <w:p w:rsidR="004C2287" w:rsidRPr="004C2287" w:rsidRDefault="004C2287" w:rsidP="004C2287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4C2287">
        <w:t>Вказані умови звільнення від сплати орендної плати діють і зараз в силу норм ч. 6 ст. 762 ЦК України та не залежать від набрання чинності </w:t>
      </w:r>
      <w:hyperlink r:id="rId5" w:tgtFrame="_blank" w:history="1">
        <w:r w:rsidRPr="004C2287">
          <w:rPr>
            <w:rStyle w:val="a3"/>
            <w:color w:val="auto"/>
          </w:rPr>
          <w:t>Законом 3275</w:t>
        </w:r>
      </w:hyperlink>
      <w:r w:rsidRPr="004C2287">
        <w:t>. Після набрання чинності </w:t>
      </w:r>
      <w:hyperlink r:id="rId6" w:tgtFrame="_blank" w:history="1">
        <w:r w:rsidRPr="004C2287">
          <w:rPr>
            <w:rStyle w:val="a3"/>
            <w:color w:val="auto"/>
          </w:rPr>
          <w:t>Законом 3275</w:t>
        </w:r>
      </w:hyperlink>
      <w:r w:rsidRPr="004C2287">
        <w:t>, умови звільнення від сплати орендної плати залишаться незмінними, а тому вказаний закон не внесе змін у правовідносини між орендарем та орендодавцем.</w:t>
      </w:r>
    </w:p>
    <w:p w:rsidR="004C2287" w:rsidRPr="004C2287" w:rsidRDefault="004C2287" w:rsidP="004C2287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4C2287">
        <w:t>При цьому посилатись на норми </w:t>
      </w:r>
      <w:hyperlink r:id="rId7" w:tgtFrame="_blank" w:history="1">
        <w:r w:rsidRPr="004C2287">
          <w:rPr>
            <w:rStyle w:val="a3"/>
            <w:color w:val="auto"/>
          </w:rPr>
          <w:t>Закону 3275</w:t>
        </w:r>
      </w:hyperlink>
      <w:r w:rsidRPr="004C2287">
        <w:t> орендар зможе лише після набрання ним чинності та за умови, що обов’язок зі сплати орендної плати за відповідний період виник в орендаря після набрання чинності вказаним законом.</w:t>
      </w:r>
    </w:p>
    <w:p w:rsidR="00851FB9" w:rsidRPr="00854C56" w:rsidRDefault="00851FB9" w:rsidP="00851FB9">
      <w:pPr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sectPr w:rsidR="00851FB9" w:rsidRPr="00854C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55"/>
    <w:rsid w:val="001B744B"/>
    <w:rsid w:val="003A11F1"/>
    <w:rsid w:val="004C2287"/>
    <w:rsid w:val="005E4455"/>
    <w:rsid w:val="00851FB9"/>
    <w:rsid w:val="00854C56"/>
    <w:rsid w:val="00965E63"/>
    <w:rsid w:val="0099238E"/>
    <w:rsid w:val="009B3162"/>
    <w:rsid w:val="009D061A"/>
    <w:rsid w:val="00B32639"/>
    <w:rsid w:val="00F668AA"/>
    <w:rsid w:val="00F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C56"/>
    <w:rPr>
      <w:color w:val="0000FF"/>
      <w:u w:val="single"/>
    </w:rPr>
  </w:style>
  <w:style w:type="character" w:styleId="a4">
    <w:name w:val="Emphasis"/>
    <w:basedOn w:val="a0"/>
    <w:uiPriority w:val="20"/>
    <w:qFormat/>
    <w:rsid w:val="00854C56"/>
    <w:rPr>
      <w:i/>
      <w:iCs/>
    </w:rPr>
  </w:style>
  <w:style w:type="paragraph" w:styleId="a5">
    <w:name w:val="Normal (Web)"/>
    <w:basedOn w:val="a"/>
    <w:uiPriority w:val="99"/>
    <w:unhideWhenUsed/>
    <w:rsid w:val="00FF4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FF4A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C56"/>
    <w:rPr>
      <w:color w:val="0000FF"/>
      <w:u w:val="single"/>
    </w:rPr>
  </w:style>
  <w:style w:type="character" w:styleId="a4">
    <w:name w:val="Emphasis"/>
    <w:basedOn w:val="a0"/>
    <w:uiPriority w:val="20"/>
    <w:qFormat/>
    <w:rsid w:val="00854C56"/>
    <w:rPr>
      <w:i/>
      <w:iCs/>
    </w:rPr>
  </w:style>
  <w:style w:type="paragraph" w:styleId="a5">
    <w:name w:val="Normal (Web)"/>
    <w:basedOn w:val="a"/>
    <w:uiPriority w:val="99"/>
    <w:unhideWhenUsed/>
    <w:rsid w:val="00FF4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FF4A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1.c1.rada.gov.ua/pls/zweb2/webproc4_1?pf3511=6847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1.c1.rada.gov.ua/pls/zweb2/webproc4_1?pf3511=68479" TargetMode="External"/><Relationship Id="rId5" Type="http://schemas.openxmlformats.org/officeDocument/2006/relationships/hyperlink" Target="http://w1.c1.rada.gov.ua/pls/zweb2/webproc4_1?pf3511=6847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4552</Words>
  <Characters>2596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2020-04-13T10:05:00Z</dcterms:created>
  <dcterms:modified xsi:type="dcterms:W3CDTF">2020-04-13T10:59:00Z</dcterms:modified>
</cp:coreProperties>
</file>